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7E" w:rsidRPr="006B4C7E" w:rsidRDefault="006B4C7E" w:rsidP="006B4C7E">
      <w:pPr>
        <w:rPr>
          <w:rFonts w:ascii="Times New Roman" w:hAnsi="Times New Roman" w:cs="Times New Roman"/>
          <w:sz w:val="24"/>
          <w:szCs w:val="24"/>
        </w:rPr>
      </w:pPr>
      <w:r w:rsidRPr="006B4C7E">
        <w:rPr>
          <w:rFonts w:ascii="Times New Roman" w:hAnsi="Times New Roman" w:cs="Times New Roman"/>
          <w:sz w:val="24"/>
          <w:szCs w:val="24"/>
        </w:rPr>
        <w:t>Бровченко Андрей Никитич</w:t>
      </w:r>
    </w:p>
    <w:p w:rsidR="006B4C7E" w:rsidRPr="006B4C7E" w:rsidRDefault="006B4C7E" w:rsidP="006B4C7E">
      <w:pPr>
        <w:rPr>
          <w:rFonts w:ascii="Times New Roman" w:hAnsi="Times New Roman" w:cs="Times New Roman"/>
          <w:sz w:val="24"/>
          <w:szCs w:val="24"/>
        </w:rPr>
      </w:pPr>
      <w:r w:rsidRPr="006B4C7E">
        <w:rPr>
          <w:rFonts w:ascii="Times New Roman" w:hAnsi="Times New Roman" w:cs="Times New Roman"/>
          <w:sz w:val="24"/>
          <w:szCs w:val="24"/>
        </w:rPr>
        <w:t>Начальник Управления МВД по Томской области в декабре 1946 - январе 1952 г., полковник</w:t>
      </w:r>
    </w:p>
    <w:p w:rsidR="006B4C7E" w:rsidRPr="006B4C7E" w:rsidRDefault="006B4C7E" w:rsidP="006B4C7E">
      <w:pPr>
        <w:spacing w:after="0"/>
        <w:rPr>
          <w:rFonts w:ascii="Times New Roman" w:hAnsi="Times New Roman" w:cs="Times New Roman"/>
          <w:sz w:val="24"/>
          <w:szCs w:val="24"/>
        </w:rPr>
      </w:pPr>
      <w:r w:rsidRPr="006B4C7E">
        <w:rPr>
          <w:rFonts w:ascii="Times New Roman" w:hAnsi="Times New Roman" w:cs="Times New Roman"/>
          <w:sz w:val="24"/>
          <w:szCs w:val="24"/>
        </w:rPr>
        <w:t xml:space="preserve">Был первым из руководителей органов внутренних дел Томской области, получившим высшее специальное образование. Родился А.Н. Бровченко 19 августа 1907 г. на Украине в с. </w:t>
      </w:r>
      <w:proofErr w:type="spellStart"/>
      <w:r w:rsidRPr="006B4C7E">
        <w:rPr>
          <w:rFonts w:ascii="Times New Roman" w:hAnsi="Times New Roman" w:cs="Times New Roman"/>
          <w:sz w:val="24"/>
          <w:szCs w:val="24"/>
        </w:rPr>
        <w:t>Куцовка</w:t>
      </w:r>
      <w:proofErr w:type="spellEnd"/>
      <w:r w:rsidRPr="006B4C7E">
        <w:rPr>
          <w:rFonts w:ascii="Times New Roman" w:hAnsi="Times New Roman" w:cs="Times New Roman"/>
          <w:sz w:val="24"/>
          <w:szCs w:val="24"/>
        </w:rPr>
        <w:t xml:space="preserve"> </w:t>
      </w:r>
      <w:proofErr w:type="spellStart"/>
      <w:r w:rsidRPr="006B4C7E">
        <w:rPr>
          <w:rFonts w:ascii="Times New Roman" w:hAnsi="Times New Roman" w:cs="Times New Roman"/>
          <w:sz w:val="24"/>
          <w:szCs w:val="24"/>
        </w:rPr>
        <w:t>Матусовской</w:t>
      </w:r>
      <w:proofErr w:type="spellEnd"/>
      <w:r w:rsidRPr="006B4C7E">
        <w:rPr>
          <w:rFonts w:ascii="Times New Roman" w:hAnsi="Times New Roman" w:cs="Times New Roman"/>
          <w:sz w:val="24"/>
          <w:szCs w:val="24"/>
        </w:rPr>
        <w:t xml:space="preserve"> волости Черкасского уезда Киевской губернии в крестьянской семье. С шестнадцати лет он начал трудовую жизнь сначала сезонным рабочим Александровского совхоза, затем чернорабочим на </w:t>
      </w:r>
      <w:proofErr w:type="spellStart"/>
      <w:r w:rsidRPr="006B4C7E">
        <w:rPr>
          <w:rFonts w:ascii="Times New Roman" w:hAnsi="Times New Roman" w:cs="Times New Roman"/>
          <w:sz w:val="24"/>
          <w:szCs w:val="24"/>
        </w:rPr>
        <w:t>Дубовьязовском</w:t>
      </w:r>
      <w:proofErr w:type="spellEnd"/>
      <w:r w:rsidRPr="006B4C7E">
        <w:rPr>
          <w:rFonts w:ascii="Times New Roman" w:hAnsi="Times New Roman" w:cs="Times New Roman"/>
          <w:sz w:val="24"/>
          <w:szCs w:val="24"/>
        </w:rPr>
        <w:t xml:space="preserve"> сахарном заводе </w:t>
      </w:r>
      <w:proofErr w:type="spellStart"/>
      <w:r w:rsidRPr="006B4C7E">
        <w:rPr>
          <w:rFonts w:ascii="Times New Roman" w:hAnsi="Times New Roman" w:cs="Times New Roman"/>
          <w:sz w:val="24"/>
          <w:szCs w:val="24"/>
        </w:rPr>
        <w:t>Конотопского</w:t>
      </w:r>
      <w:proofErr w:type="spellEnd"/>
      <w:r w:rsidRPr="006B4C7E">
        <w:rPr>
          <w:rFonts w:ascii="Times New Roman" w:hAnsi="Times New Roman" w:cs="Times New Roman"/>
          <w:sz w:val="24"/>
          <w:szCs w:val="24"/>
        </w:rPr>
        <w:t xml:space="preserve"> округа УССР. Будучи призван в 1929 г. в армию, службу проходил в 13-м отдельном батальоне конвойных войск в Симферополе. Там же он вступил в члены коммунистической партии. </w:t>
      </w:r>
    </w:p>
    <w:p w:rsidR="006B4C7E" w:rsidRPr="006B4C7E" w:rsidRDefault="006B4C7E" w:rsidP="006B4C7E">
      <w:pPr>
        <w:spacing w:after="0"/>
        <w:rPr>
          <w:rFonts w:ascii="Times New Roman" w:hAnsi="Times New Roman" w:cs="Times New Roman"/>
          <w:sz w:val="24"/>
          <w:szCs w:val="24"/>
        </w:rPr>
      </w:pPr>
      <w:r w:rsidRPr="006B4C7E">
        <w:rPr>
          <w:rFonts w:ascii="Times New Roman" w:hAnsi="Times New Roman" w:cs="Times New Roman"/>
          <w:sz w:val="24"/>
          <w:szCs w:val="24"/>
        </w:rPr>
        <w:t xml:space="preserve">    После демобилизации в 1931 г. остался в Крыму и в течение нескольких лет учился на сельскохозяйственном рабфаке в Ялте. Затем продолжил учебу в Московском юридическом институте. В студенческую пору у Андрея Никитича и его жены Лидии Михайловны родилась дочь Маргарита. Сразу же после окончания вуза в конце 1937 г. А.Н. Бровченко был мобилизован в органы НКВД. Служил оперуполномоченным 3-го отдела Главного управления государственной безопасности, следователем в следственной части Главного экономического управления НКВД (НКГБ) СССР. В 1939 г. ему было присвоено звание лейтенанта госбезопасности. Будучи откомандирован в ноябре 1941 г. в Сибирь, работал заместителем начальника отделения экономического отдела УНКВД по Новосибирской области, однако пробыл здесь недолго. Уже в сентябре следующего года Андрей Никитич возвращается в Москву, где становится старшим следователем особой инспекции НКВД, а затем в звании майора госбезопасности - офицером для особых поручений при наркоме внутренних дел СССР. Неоднократно выезжал в командировки для проверки органов МВД. «Все поручения выполняет добросовестно и аккуратно», - отмечалось в его служебной аттестации. В декабре 1946 г. А.Н. Бровченко вторично откомандировывается в Сибирь и назначается начальником Управления МВД по Томской области, сменив на этой должности полковника СМ. Корнильева, снятого накануне. Более пяти лет Андрей Никитич руководил этим ведомством. Одной из особенностей того периода была непростая экономическая обстановка послевоенного восстановления народного хозяйства. Нехватка продуктов питания, промтоваров, неустроенность быта создавали условия для разного рода злоупотреблений, правонарушений, преступлений. Другой особенностью явилась очередная волна политических репрессий, прокатившаяся по стране на заключительном этапе существования сталинского режима власти. Наконец, в эти годы близ Томска развернулось строительство суперсекретного объекта атомной промышленности и закрытого города (почтовый ящик №5). Все это не могло не отразиться на функционировании органов внутренних дел Томской области. А.Н. Бровченко и его подчиненным по-прежнему много внимания приходилось уделять не только вопросам охраны общественного порядка, борьбе с преступностью, но также и многотысячному контингенту спецпереселенцев. В 1950 г. только в областном центре имелось 9 </w:t>
      </w:r>
      <w:proofErr w:type="spellStart"/>
      <w:r w:rsidRPr="006B4C7E">
        <w:rPr>
          <w:rFonts w:ascii="Times New Roman" w:hAnsi="Times New Roman" w:cs="Times New Roman"/>
          <w:sz w:val="24"/>
          <w:szCs w:val="24"/>
        </w:rPr>
        <w:t>спецкомендатур</w:t>
      </w:r>
      <w:proofErr w:type="spellEnd"/>
      <w:r w:rsidRPr="006B4C7E">
        <w:rPr>
          <w:rFonts w:ascii="Times New Roman" w:hAnsi="Times New Roman" w:cs="Times New Roman"/>
          <w:sz w:val="24"/>
          <w:szCs w:val="24"/>
        </w:rPr>
        <w:t xml:space="preserve">, в ведении которых находилось свыше 8 тысяч выселенных советских граждан. В ведении областного управления МВД был отдел контрразведки </w:t>
      </w:r>
      <w:proofErr w:type="gramStart"/>
      <w:r w:rsidRPr="006B4C7E">
        <w:rPr>
          <w:rFonts w:ascii="Times New Roman" w:hAnsi="Times New Roman" w:cs="Times New Roman"/>
          <w:sz w:val="24"/>
          <w:szCs w:val="24"/>
        </w:rPr>
        <w:t>п</w:t>
      </w:r>
      <w:proofErr w:type="gramEnd"/>
      <w:r w:rsidRPr="006B4C7E">
        <w:rPr>
          <w:rFonts w:ascii="Times New Roman" w:hAnsi="Times New Roman" w:cs="Times New Roman"/>
          <w:sz w:val="24"/>
          <w:szCs w:val="24"/>
        </w:rPr>
        <w:t xml:space="preserve">/я №5, а также около двух десятков других структур. Даже после передачи органов милиции в октябре 1949 г. из МВД в Министерство госбезопасности Управление МВД по Томской </w:t>
      </w:r>
      <w:r w:rsidRPr="006B4C7E">
        <w:rPr>
          <w:rFonts w:ascii="Times New Roman" w:hAnsi="Times New Roman" w:cs="Times New Roman"/>
          <w:sz w:val="24"/>
          <w:szCs w:val="24"/>
        </w:rPr>
        <w:lastRenderedPageBreak/>
        <w:t xml:space="preserve">области насчитывало 1452 штатные единицы, в том числе 358 офицерских должностей. А.Н. Бровченко проявил себя достаточно способным и энергичным руководителем. В марте 1947 г. ему было присвоено звание полковника, а в августе 1949 г. «за успешное </w:t>
      </w:r>
      <w:bookmarkStart w:id="0" w:name="_GoBack"/>
      <w:r w:rsidRPr="006B4C7E">
        <w:rPr>
          <w:rFonts w:ascii="Times New Roman" w:hAnsi="Times New Roman" w:cs="Times New Roman"/>
          <w:sz w:val="24"/>
          <w:szCs w:val="24"/>
        </w:rPr>
        <w:t xml:space="preserve">выполнение правительственного задания» вручен орден Отечественной войны I степени. </w:t>
      </w:r>
      <w:bookmarkEnd w:id="0"/>
      <w:r w:rsidRPr="006B4C7E">
        <w:rPr>
          <w:rFonts w:ascii="Times New Roman" w:hAnsi="Times New Roman" w:cs="Times New Roman"/>
          <w:sz w:val="24"/>
          <w:szCs w:val="24"/>
        </w:rPr>
        <w:t>Кроме того, в послужном списке Андрея Никитича значатся пять медалей, в том числе «За боевые заслуги» и «За безупречную службу» I степени.</w:t>
      </w:r>
    </w:p>
    <w:p w:rsidR="006B4C7E" w:rsidRPr="006B4C7E" w:rsidRDefault="006B4C7E" w:rsidP="006B4C7E">
      <w:pPr>
        <w:rPr>
          <w:rFonts w:ascii="Times New Roman" w:hAnsi="Times New Roman" w:cs="Times New Roman"/>
          <w:sz w:val="24"/>
          <w:szCs w:val="24"/>
        </w:rPr>
      </w:pPr>
      <w:r w:rsidRPr="006B4C7E">
        <w:rPr>
          <w:rFonts w:ascii="Times New Roman" w:hAnsi="Times New Roman" w:cs="Times New Roman"/>
          <w:sz w:val="24"/>
          <w:szCs w:val="24"/>
        </w:rPr>
        <w:t xml:space="preserve">В начале 1952 г. А.Н. Бровченко покинул Томск, будучи откомандирован в распоряжение Управления кадров МВД СССР. Некоторое время он находился </w:t>
      </w:r>
      <w:proofErr w:type="gramStart"/>
      <w:r w:rsidRPr="006B4C7E">
        <w:rPr>
          <w:rFonts w:ascii="Times New Roman" w:hAnsi="Times New Roman" w:cs="Times New Roman"/>
          <w:sz w:val="24"/>
          <w:szCs w:val="24"/>
        </w:rPr>
        <w:t>в действующем резерве МВД в связи с откомандированием на работу в Первое Главное управление</w:t>
      </w:r>
      <w:proofErr w:type="gramEnd"/>
      <w:r w:rsidRPr="006B4C7E">
        <w:rPr>
          <w:rFonts w:ascii="Times New Roman" w:hAnsi="Times New Roman" w:cs="Times New Roman"/>
          <w:sz w:val="24"/>
          <w:szCs w:val="24"/>
        </w:rPr>
        <w:t xml:space="preserve"> при Совете Министров СССР. Затем с мая 1954 г. по декабрь 1957 г. возглавлял УВД Архангельской области. В последующем период работал в Главном управлении мест заключения МВД РСФСР и МООП СССР ответственным инспектором, заместителем начальника оперативного отдела, начальником приемной. Десятого марта 1967 г. А.Н. Бровченко был уволен из органов внутренних дел по возрасту в запас Советской Армии с правом ношения военной формы офицера. В качестве награды за долголетнюю службу ему был вручен радиоприемник «Алмаз».</w:t>
      </w:r>
    </w:p>
    <w:p w:rsidR="006B4C7E" w:rsidRPr="006B4C7E" w:rsidRDefault="006B4C7E" w:rsidP="006B4C7E">
      <w:pPr>
        <w:rPr>
          <w:rFonts w:ascii="Times New Roman" w:hAnsi="Times New Roman" w:cs="Times New Roman"/>
          <w:i/>
          <w:sz w:val="24"/>
          <w:szCs w:val="24"/>
        </w:rPr>
      </w:pPr>
      <w:r w:rsidRPr="006B4C7E">
        <w:rPr>
          <w:rFonts w:ascii="Times New Roman" w:hAnsi="Times New Roman" w:cs="Times New Roman"/>
          <w:i/>
          <w:sz w:val="24"/>
          <w:szCs w:val="24"/>
        </w:rPr>
        <w:t xml:space="preserve">Н.С. Ларьков, И.В. Чернова. Полицмейстеры, комиссары, начальники (Руководители правоохранительных органов Томской губернии, округа и области в </w:t>
      </w:r>
      <w:r w:rsidRPr="006B4C7E">
        <w:rPr>
          <w:rFonts w:ascii="Times New Roman" w:hAnsi="Times New Roman" w:cs="Times New Roman"/>
          <w:i/>
          <w:sz w:val="24"/>
          <w:szCs w:val="24"/>
          <w:lang w:val="en-US"/>
        </w:rPr>
        <w:t>XIX</w:t>
      </w:r>
      <w:r w:rsidRPr="006B4C7E">
        <w:rPr>
          <w:rFonts w:ascii="Times New Roman" w:hAnsi="Times New Roman" w:cs="Times New Roman"/>
          <w:i/>
          <w:sz w:val="24"/>
          <w:szCs w:val="24"/>
        </w:rPr>
        <w:t>-</w:t>
      </w:r>
      <w:r w:rsidRPr="006B4C7E">
        <w:rPr>
          <w:rFonts w:ascii="Times New Roman" w:hAnsi="Times New Roman" w:cs="Times New Roman"/>
          <w:i/>
          <w:sz w:val="24"/>
          <w:szCs w:val="24"/>
          <w:lang w:val="en-US"/>
        </w:rPr>
        <w:t>XX</w:t>
      </w:r>
      <w:r w:rsidRPr="006B4C7E">
        <w:rPr>
          <w:rFonts w:ascii="Times New Roman" w:hAnsi="Times New Roman" w:cs="Times New Roman"/>
          <w:i/>
          <w:sz w:val="24"/>
          <w:szCs w:val="24"/>
        </w:rPr>
        <w:t xml:space="preserve"> вв.) Томск.-1999.С. 150-152.</w:t>
      </w:r>
    </w:p>
    <w:p w:rsidR="006B4C7E" w:rsidRPr="006B4C7E" w:rsidRDefault="006B4C7E" w:rsidP="006B4C7E">
      <w:pPr>
        <w:rPr>
          <w:rFonts w:ascii="Times New Roman" w:hAnsi="Times New Roman" w:cs="Times New Roman"/>
          <w:sz w:val="24"/>
          <w:szCs w:val="24"/>
        </w:rPr>
      </w:pPr>
    </w:p>
    <w:p w:rsidR="006B4C7E" w:rsidRPr="006B4C7E" w:rsidRDefault="006B4C7E" w:rsidP="006B4C7E">
      <w:pPr>
        <w:rPr>
          <w:rFonts w:ascii="Times New Roman" w:hAnsi="Times New Roman" w:cs="Times New Roman"/>
          <w:sz w:val="24"/>
          <w:szCs w:val="24"/>
        </w:rPr>
      </w:pPr>
    </w:p>
    <w:p w:rsidR="0064034A" w:rsidRPr="006B4C7E" w:rsidRDefault="0064034A">
      <w:pPr>
        <w:rPr>
          <w:rFonts w:ascii="Times New Roman" w:hAnsi="Times New Roman" w:cs="Times New Roman"/>
          <w:sz w:val="24"/>
          <w:szCs w:val="24"/>
        </w:rPr>
      </w:pPr>
    </w:p>
    <w:sectPr w:rsidR="0064034A" w:rsidRPr="006B4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33"/>
    <w:rsid w:val="0064034A"/>
    <w:rsid w:val="006B4C7E"/>
    <w:rsid w:val="0089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2014-05-08T10:33:00Z</dcterms:created>
  <dcterms:modified xsi:type="dcterms:W3CDTF">2014-05-08T10:34:00Z</dcterms:modified>
</cp:coreProperties>
</file>