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369" w:rsidRPr="000B0369" w:rsidRDefault="000B0369" w:rsidP="000B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ПОСТАНОВЛЕНИЕ Управления НКВД Новосибирской </w:t>
      </w:r>
      <w:proofErr w:type="gramStart"/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области</w:t>
      </w:r>
      <w:proofErr w:type="gramEnd"/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предъявлении </w:t>
      </w:r>
      <w:bookmarkEnd w:id="0"/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обвинения бывшему начальнику Нарымского окружного отдела НКВД С. С. </w:t>
      </w:r>
      <w:proofErr w:type="spellStart"/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Мартону</w:t>
      </w:r>
      <w:proofErr w:type="spellEnd"/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сентября 1938 г. г. </w:t>
      </w:r>
      <w:hyperlink r:id="rId5" w:history="1">
        <w:r w:rsidRPr="000B03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Новосибирск</w:t>
        </w:r>
      </w:hyperlink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 Нач. УНКВД 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Новосиб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обл.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майор 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безопасности (Мальцев)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пом. нач. отделения 4 отдела, мл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ейтенант гос. безопасности ЛЕВ, рассмотрев следственное дело № 3503 по обвинению МАРТОН Степана Степановича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преступлениях, предусмотрен, ст. 17-58-6, 17-58-8 и 17-58-2-11,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НАШЕЛ: </w:t>
      </w:r>
    </w:p>
    <w:p w:rsidR="000B0369" w:rsidRPr="000B0369" w:rsidRDefault="000B0369" w:rsidP="000B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Материалами дополнительного расследования по делу МАР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ТОН С. С. установлено, что МАРТОН является активным участником 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к[</w:t>
      </w:r>
      <w:proofErr w:type="spellStart"/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онтр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]-р[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еволюционной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право-троцкистской организации и как уча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стник этой организации вел активную борьбу с партией и советской властью, а поэтому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ПОСТАНОВИЛ: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Обвиняемому МАРТОН С. 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оставив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силе предъявленное об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винение по ст. 17-58-6 и 17-58-2, дополнительно предъявить обвине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по ст. 58-8-11 УК РСФСР.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объявить обвиняемому.</w:t>
      </w:r>
    </w:p>
    <w:p w:rsidR="000B0369" w:rsidRPr="000B0369" w:rsidRDefault="000B0369" w:rsidP="000B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Пом. нач. отд. 4 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одт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УНКВД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ейтенант госбезопасности Подпись (Лев)</w:t>
      </w:r>
    </w:p>
    <w:p w:rsidR="000B0369" w:rsidRPr="000B0369" w:rsidRDefault="000B0369" w:rsidP="000B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"СОГЛАСЕН" нач. 4 отд. УНКВД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лейтенант госбезопасности Подпись (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Пастаногов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B0369" w:rsidRPr="000B0369" w:rsidRDefault="000B0369" w:rsidP="000B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Обвинение по ст. 58-8-11 УК РСФСР мне объявлено 14-го октября 1938 г. Подпись.</w:t>
      </w:r>
      <w:r w:rsidRPr="000B0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18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>1</w:t>
      </w:r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Арестован в январе 1938 г. Освобожден в июле 1939 г. в связи с прекращением след</w:t>
      </w:r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ствия.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Архив УФСБ по Томской области. Д.П-68. Л. 370. Подлинник. Машинопись.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РАЗЪЯСНЕНИЕ ЦК ВК</w:t>
      </w:r>
      <w:proofErr w:type="gramStart"/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П(</w:t>
      </w:r>
      <w:proofErr w:type="gramEnd"/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б) секретарям обкомов, крайкомов, ЦК национальных] </w:t>
      </w:r>
      <w:r w:rsidRPr="000B03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компартий, наркомам внутренних дел, начальникам УНКВД о применении физического </w:t>
      </w:r>
      <w:hyperlink r:id="rId6" w:history="1">
        <w:r w:rsidRPr="000B036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воздействия в практике НКВД</w:t>
        </w:r>
      </w:hyperlink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января 1939 г. г. Москва</w:t>
      </w:r>
    </w:p>
    <w:p w:rsidR="000B0369" w:rsidRPr="000B0369" w:rsidRDefault="000B0369" w:rsidP="000B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Берия, Щербакову, III части, т. Маленкову</w:t>
      </w:r>
      <w:proofErr w:type="gramStart"/>
      <w:r w:rsidRPr="000B036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.'</w:t>
      </w:r>
      <w:proofErr w:type="gramEnd"/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Шифром ЦК ВК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Секретарям обкомов, крайкомов, ЦК 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нацкомпартий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Наркомам внутренних дел, начальникам УНКВД.</w:t>
      </w:r>
    </w:p>
    <w:p w:rsidR="000B0369" w:rsidRPr="000B0369" w:rsidRDefault="000B0369" w:rsidP="000B03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vertAlign w:val="superscript"/>
          <w:lang w:eastAsia="ru-RU"/>
        </w:rPr>
        <w:t>1</w:t>
      </w:r>
      <w:r w:rsidRPr="000B03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Выделенный текст в документе вписан чернилами на верхнем поле документа.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left"/>
        <w:t>ЦК ВКП стало известно, что секретари обкомов-крайкомов, про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веряя работников УНКВД, ставят им в вину применение физического воздействия к арестованным, как нечто преступное. ЦК ВКП разъяс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няет, что применение физического воздействия в практике НКВД бы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допущено с 1937 г. с разрешения ЦК ВКП. При этом было указано, что физическое воздействие </w:t>
      </w:r>
      <w:hyperlink r:id="rId7" w:history="1">
        <w:r w:rsidRPr="000B03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допускается как исключение</w:t>
        </w:r>
      </w:hyperlink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притом в отношении лишь таких явных врагов народа, которые, используя гу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манный метод допроса, нагло отказываются выдать заговорщиков, месяцами не дают показаний, стараются затормозить разоблачение оставшихся на воле заговорщиков - 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продолжают борь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бу с советской властью также и в тюрьме. Опыт показал, что такая установка дала свои результаты, намного ускорив дело разоблачения врагов народа. Правда, впоследствии на практике метод физического воздействия был загажен 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мерзавцами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Заковским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Литвиным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Успен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 и другими, ибо они превратили его из исключения в правило и стали применять его к случайно арестованным частным людям, за что они понесли должную кару. Но этим нисколько не опорочивается сам метод, поскольку он правильно применяется на практике. </w:t>
      </w:r>
      <w:hyperlink r:id="rId8" w:history="1">
        <w:r w:rsidRPr="000B036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Известно</w:t>
        </w:r>
      </w:hyperlink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все буржуазные разведки применяют физическое воздействие в отношении представителей социалистического пролетариата и притом применяют его в самых разнообразных формах. Спрашивается, почему социалистическая разведка должна быть более гуманна в отношении заядлых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19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агентов буржуазии, заклятых врагов рабочего класса и кол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хозников. ЦК ВКП считает, что метод физического воздействия дол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 обязательно применяться и впредь, в виде исключения, в отноше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явных и не разоружающихся врагов народа, как совершенно пра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вильный и целесообразный метод. ЦК ВКП требует от секретарей об</w:t>
      </w: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комов, крайкомов, ЦК </w:t>
      </w:r>
      <w:proofErr w:type="spell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нацкомпартий</w:t>
      </w:r>
      <w:proofErr w:type="spell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при проверке работников</w:t>
      </w:r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НКВД руководствовались настоящим разъяснением. № 1/с, 2/с № 26/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</w:p>
    <w:p w:rsidR="000B0369" w:rsidRPr="000B0369" w:rsidRDefault="000B0369" w:rsidP="000B0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ЦК ВК</w:t>
      </w:r>
      <w:proofErr w:type="gramStart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П(</w:t>
      </w:r>
      <w:proofErr w:type="gramEnd"/>
      <w:r w:rsidRPr="000B0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И. Сталин </w:t>
      </w:r>
    </w:p>
    <w:p w:rsidR="00B0276C" w:rsidRDefault="00B0276C"/>
    <w:sectPr w:rsidR="00B0276C" w:rsidSect="000B03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0"/>
    <w:rsid w:val="00036BFA"/>
    <w:rsid w:val="000B0369"/>
    <w:rsid w:val="002D3E50"/>
    <w:rsid w:val="00A54894"/>
    <w:rsid w:val="00B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3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eksiz.org/yugov-aleksej-kuzemich-i-russkoe-slovo-yazik-sam-soboyu-pravi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reksiz.org/zashitnoe-snaryajenie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reksiz.org/ababkov-stepan-ivanovich.html" TargetMode="External"/><Relationship Id="rId5" Type="http://schemas.openxmlformats.org/officeDocument/2006/relationships/hyperlink" Target="http://dereksiz.org/monoporodnaya-rang-kchk-novosibirsk-klu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МузейНКВД</dc:creator>
  <cp:keywords/>
  <dc:description/>
  <cp:lastModifiedBy>МузейНКВД</cp:lastModifiedBy>
  <cp:revision>2</cp:revision>
  <dcterms:created xsi:type="dcterms:W3CDTF">2018-03-28T06:51:00Z</dcterms:created>
  <dcterms:modified xsi:type="dcterms:W3CDTF">2018-03-28T07:35:00Z</dcterms:modified>
</cp:coreProperties>
</file>