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6F" w:rsidRPr="004E5F6F" w:rsidRDefault="004E5F6F" w:rsidP="004E5F6F">
      <w:pPr>
        <w:rPr>
          <w:i/>
        </w:rPr>
      </w:pPr>
      <w:r>
        <w:rPr>
          <w:b/>
        </w:rPr>
        <w:t xml:space="preserve">29.12.1924. </w:t>
      </w:r>
      <w:r w:rsidRPr="004E5F6F">
        <w:rPr>
          <w:b/>
        </w:rPr>
        <w:t>С</w:t>
      </w:r>
      <w:r>
        <w:rPr>
          <w:b/>
        </w:rPr>
        <w:t xml:space="preserve">ообщение </w:t>
      </w:r>
      <w:r w:rsidRPr="004E5F6F">
        <w:rPr>
          <w:b/>
        </w:rPr>
        <w:t xml:space="preserve">губернского прокурора помощнику прокурора РСФСР </w:t>
      </w:r>
      <w:r w:rsidRPr="004E5F6F">
        <w:rPr>
          <w:b/>
        </w:rPr>
        <w:br/>
        <w:t>при ОГПУ о результатах проверки жалобы группы административно-ссыльных Нарымского края</w:t>
      </w:r>
      <w:r>
        <w:rPr>
          <w:b/>
        </w:rPr>
        <w:t xml:space="preserve"> //</w:t>
      </w:r>
      <w:r w:rsidRPr="004E5F6F">
        <w:rPr>
          <w:i/>
        </w:rPr>
        <w:t xml:space="preserve"> ЦДНИ ТО. Ф-1. Оп.1. Д.100. Л.13. Копия. Машинопись.</w:t>
      </w:r>
      <w:r w:rsidR="005B651D">
        <w:rPr>
          <w:i/>
        </w:rPr>
        <w:t xml:space="preserve"> Текст документа / Скан документа</w:t>
      </w:r>
    </w:p>
    <w:p w:rsidR="004E5F6F" w:rsidRPr="004E5F6F" w:rsidRDefault="004E5F6F" w:rsidP="004E5F6F">
      <w:pPr>
        <w:rPr>
          <w:b/>
        </w:rPr>
      </w:pPr>
      <w:r w:rsidRPr="004E5F6F">
        <w:rPr>
          <w:b/>
        </w:rPr>
        <w:t xml:space="preserve"> </w:t>
      </w:r>
    </w:p>
    <w:p w:rsidR="004E5F6F" w:rsidRPr="004E5F6F" w:rsidRDefault="004E5F6F" w:rsidP="004E5F6F">
      <w:pPr>
        <w:jc w:val="right"/>
      </w:pPr>
      <w:bookmarkStart w:id="0" w:name="_GoBack"/>
      <w:bookmarkEnd w:id="0"/>
      <w:r>
        <w:t xml:space="preserve"> </w:t>
      </w:r>
      <w:r w:rsidRPr="004E5F6F">
        <w:t>Секретно.</w:t>
      </w:r>
    </w:p>
    <w:p w:rsidR="004E5F6F" w:rsidRPr="004E5F6F" w:rsidRDefault="004E5F6F" w:rsidP="004E5F6F">
      <w:r w:rsidRPr="004E5F6F">
        <w:t>На Ваше телеграфное сообщение от 20 ноября № 114/ш о телеграфном заявлении группы административно-ссыльных, находящихся в г. Колпашево, сообщаю, что в телеграмме ссыльных факты искажены и преувеличены. В действительности же произошло все при следующих предпосылках и обстоятельствах.</w:t>
      </w:r>
    </w:p>
    <w:p w:rsidR="004E5F6F" w:rsidRPr="004E5F6F" w:rsidRDefault="004E5F6F" w:rsidP="004E5F6F">
      <w:r w:rsidRPr="004E5F6F">
        <w:t xml:space="preserve">Подавшие телеграмму ссыльные прибыли в Колпашево в конце лета и с последним пароходным рейсом переотправка их по району была невозможна чисто по условиям того края, где передвижение происходит на </w:t>
      </w:r>
      <w:proofErr w:type="spellStart"/>
      <w:r w:rsidRPr="004E5F6F">
        <w:t>обласках</w:t>
      </w:r>
      <w:proofErr w:type="spellEnd"/>
      <w:r w:rsidRPr="004E5F6F">
        <w:t xml:space="preserve"> (лодках). Заморозки застали их в Колпашеве. Переотправка их по району намечалась по зимнему пути, но этого сделать так скоро не удалось за </w:t>
      </w:r>
      <w:proofErr w:type="spellStart"/>
      <w:r w:rsidRPr="004E5F6F">
        <w:t>невысылкой</w:t>
      </w:r>
      <w:proofErr w:type="spellEnd"/>
      <w:r w:rsidRPr="004E5F6F">
        <w:t xml:space="preserve"> средств центром. Таким образом, скопившиеся ссыльные в Колпашеве стали поступать на службу в различные учреждения и, являясь элементом, обладающим развитием, имеющим специальные знания, ссыльные создали конкуренцию местным служащим, усилили безработицу местного населения.</w:t>
      </w:r>
    </w:p>
    <w:p w:rsidR="004E5F6F" w:rsidRPr="004E5F6F" w:rsidRDefault="004E5F6F" w:rsidP="004E5F6F">
      <w:r w:rsidRPr="004E5F6F">
        <w:t xml:space="preserve">В целях пресечения дальнейшей конкуренции и захвата ссыльными ответственных должностей, </w:t>
      </w:r>
      <w:proofErr w:type="gramStart"/>
      <w:r w:rsidRPr="004E5F6F">
        <w:t>Нарымский</w:t>
      </w:r>
      <w:proofErr w:type="gramEnd"/>
      <w:r w:rsidRPr="004E5F6F">
        <w:t xml:space="preserve"> </w:t>
      </w:r>
      <w:proofErr w:type="spellStart"/>
      <w:r w:rsidRPr="004E5F6F">
        <w:t>уисполком</w:t>
      </w:r>
      <w:proofErr w:type="spellEnd"/>
      <w:r w:rsidRPr="004E5F6F">
        <w:t xml:space="preserve"> вынес постановление, ограничивающее продвижение ссыльных на штатные должности. </w:t>
      </w:r>
      <w:proofErr w:type="gramStart"/>
      <w:r w:rsidRPr="004E5F6F">
        <w:t xml:space="preserve">О высылке копии постановления сделан запрос в Нарымский </w:t>
      </w:r>
      <w:proofErr w:type="spellStart"/>
      <w:r w:rsidRPr="004E5F6F">
        <w:t>уисполком</w:t>
      </w:r>
      <w:proofErr w:type="spellEnd"/>
      <w:r w:rsidRPr="004E5F6F">
        <w:t xml:space="preserve"> на предмет детального рассмотрения заключения или опротестования, о чем будет сообщено дополнительно, но вследствие отдаленности Нарымского края и плохой связи с таковым вопрос окончательного ответа может затянуться.</w:t>
      </w:r>
      <w:proofErr w:type="gramEnd"/>
    </w:p>
    <w:p w:rsidR="004E5F6F" w:rsidRPr="004E5F6F" w:rsidRDefault="004E5F6F" w:rsidP="004E5F6F">
      <w:r w:rsidRPr="004E5F6F">
        <w:t xml:space="preserve">Вышеозначенное мероприятие Нарымского </w:t>
      </w:r>
      <w:proofErr w:type="spellStart"/>
      <w:r w:rsidRPr="004E5F6F">
        <w:t>уисполкома</w:t>
      </w:r>
      <w:proofErr w:type="spellEnd"/>
      <w:r w:rsidRPr="004E5F6F">
        <w:t xml:space="preserve"> вызвало протест со стороны ссыльных, часть которых служила в </w:t>
      </w:r>
      <w:proofErr w:type="spellStart"/>
      <w:r w:rsidRPr="004E5F6F">
        <w:t>совучреждениях</w:t>
      </w:r>
      <w:proofErr w:type="spellEnd"/>
      <w:r w:rsidRPr="004E5F6F">
        <w:t xml:space="preserve"> местного бюджета.</w:t>
      </w:r>
    </w:p>
    <w:p w:rsidR="004E5F6F" w:rsidRPr="004E5F6F" w:rsidRDefault="004E5F6F" w:rsidP="004E5F6F">
      <w:r w:rsidRPr="004E5F6F">
        <w:t xml:space="preserve">С этим моментом совпало нетактичное обращение со ссыльными заведующего </w:t>
      </w:r>
      <w:proofErr w:type="spellStart"/>
      <w:r w:rsidRPr="004E5F6F">
        <w:t>уоно</w:t>
      </w:r>
      <w:proofErr w:type="spellEnd"/>
      <w:r w:rsidRPr="004E5F6F">
        <w:t xml:space="preserve"> тов. </w:t>
      </w:r>
      <w:proofErr w:type="spellStart"/>
      <w:r w:rsidRPr="004E5F6F">
        <w:t>Бертуш</w:t>
      </w:r>
      <w:proofErr w:type="spellEnd"/>
      <w:r w:rsidRPr="004E5F6F">
        <w:t xml:space="preserve">, ничего общего не имеющее с действиями </w:t>
      </w:r>
      <w:proofErr w:type="spellStart"/>
      <w:r w:rsidRPr="004E5F6F">
        <w:t>уисполкома</w:t>
      </w:r>
      <w:proofErr w:type="spellEnd"/>
      <w:r w:rsidRPr="004E5F6F">
        <w:t xml:space="preserve">. Зав. </w:t>
      </w:r>
      <w:proofErr w:type="spellStart"/>
      <w:r w:rsidRPr="004E5F6F">
        <w:t>уоно</w:t>
      </w:r>
      <w:proofErr w:type="spellEnd"/>
      <w:r w:rsidRPr="004E5F6F">
        <w:t xml:space="preserve"> пригласил ссыльных участвовать в любительском спектакле, но </w:t>
      </w:r>
      <w:proofErr w:type="gramStart"/>
      <w:r w:rsidRPr="004E5F6F">
        <w:t>последние</w:t>
      </w:r>
      <w:proofErr w:type="gramEnd"/>
      <w:r w:rsidRPr="004E5F6F">
        <w:t xml:space="preserve"> отказались, на что зав. </w:t>
      </w:r>
      <w:proofErr w:type="spellStart"/>
      <w:r w:rsidRPr="004E5F6F">
        <w:t>уоно</w:t>
      </w:r>
      <w:proofErr w:type="spellEnd"/>
      <w:r w:rsidRPr="004E5F6F">
        <w:t xml:space="preserve"> ответил: "Завтра же вы будете </w:t>
      </w:r>
      <w:proofErr w:type="gramStart"/>
      <w:r w:rsidRPr="004E5F6F">
        <w:t>из</w:t>
      </w:r>
      <w:proofErr w:type="gramEnd"/>
      <w:r w:rsidRPr="004E5F6F">
        <w:t xml:space="preserve"> Колпашево высланы по самым отдаленным местам". Это также было подхвачено ссыльными к своему протесту.</w:t>
      </w:r>
    </w:p>
    <w:p w:rsidR="004E5F6F" w:rsidRPr="004E5F6F" w:rsidRDefault="004E5F6F" w:rsidP="004E5F6F">
      <w:r w:rsidRPr="004E5F6F">
        <w:t xml:space="preserve">Наряду с этим, уполномоченный ГООГПУ после двухмесячного перерыва связи с Томском вследствие прекращения навигации и до установления зимнего пути подготовлял свой аппарат к приему новых партий ссыльных, скопившихся в Томске. Для этого им были предприняты меры к переводу </w:t>
      </w:r>
      <w:proofErr w:type="gramStart"/>
      <w:r w:rsidRPr="004E5F6F">
        <w:t>из</w:t>
      </w:r>
      <w:proofErr w:type="gramEnd"/>
      <w:r w:rsidRPr="004E5F6F">
        <w:t xml:space="preserve"> </w:t>
      </w:r>
      <w:proofErr w:type="gramStart"/>
      <w:r w:rsidRPr="004E5F6F">
        <w:t>Колпашево</w:t>
      </w:r>
      <w:proofErr w:type="gramEnd"/>
      <w:r w:rsidRPr="004E5F6F">
        <w:t xml:space="preserve"> временно задержавшихся ссыльных. Это явление также вызвало протест ссыльных. Каковое они </w:t>
      </w:r>
      <w:proofErr w:type="gramStart"/>
      <w:r w:rsidRPr="004E5F6F">
        <w:t>истолковали</w:t>
      </w:r>
      <w:proofErr w:type="gramEnd"/>
      <w:r w:rsidRPr="004E5F6F">
        <w:t xml:space="preserve"> как меру выселения их за отказ участвовать в любительском спектакле.</w:t>
      </w:r>
    </w:p>
    <w:p w:rsidR="004E5F6F" w:rsidRPr="004E5F6F" w:rsidRDefault="004E5F6F" w:rsidP="004E5F6F">
      <w:r w:rsidRPr="004E5F6F">
        <w:t>Все ссыльные, подписавшиеся в телеграмме, принадлежат к партии С.Р., С.Д. и пребывание их как политического элемента в Колпашеве, как в центре Нарымского края, отражалось на настроении населения. Это, в свою очередь, обусловило необходимость переброски их в более глухие места. Необходимость переброски также вызывалась еще с целью того, чтобы рассеять создавшуюся среди них спайку.</w:t>
      </w:r>
    </w:p>
    <w:p w:rsidR="004E5F6F" w:rsidRPr="004E5F6F" w:rsidRDefault="004E5F6F" w:rsidP="004E5F6F">
      <w:r w:rsidRPr="004E5F6F">
        <w:lastRenderedPageBreak/>
        <w:t>Констатируя изложенное, видно, что отдельные случаи по отношению к ссыльным вызывались объективными условиями. Обстоятельства ссыльными преувеличены, приравнены к себе как единая воля исполкома для физического истребления ссыльных.</w:t>
      </w:r>
    </w:p>
    <w:p w:rsidR="004E5F6F" w:rsidRPr="004E5F6F" w:rsidRDefault="004E5F6F" w:rsidP="004E5F6F">
      <w:r w:rsidRPr="004E5F6F">
        <w:t xml:space="preserve">Зам. </w:t>
      </w:r>
      <w:proofErr w:type="spellStart"/>
      <w:r w:rsidRPr="004E5F6F">
        <w:t>губпрокурор</w:t>
      </w:r>
      <w:proofErr w:type="spellEnd"/>
      <w:r w:rsidRPr="004E5F6F">
        <w:tab/>
      </w:r>
      <w:r w:rsidRPr="004E5F6F">
        <w:tab/>
        <w:t>Старостин</w:t>
      </w:r>
      <w:r w:rsidRPr="004E5F6F">
        <w:br/>
        <w:t>Пом. прокурора при ОГПУ</w:t>
      </w:r>
      <w:r w:rsidRPr="004E5F6F">
        <w:tab/>
      </w:r>
      <w:r w:rsidRPr="004E5F6F">
        <w:tab/>
        <w:t>Нилов</w:t>
      </w:r>
      <w:r w:rsidRPr="004E5F6F">
        <w:br/>
        <w:t>Верно:</w:t>
      </w:r>
      <w:r w:rsidRPr="004E5F6F">
        <w:br/>
      </w:r>
      <w:proofErr w:type="spellStart"/>
      <w:r w:rsidRPr="004E5F6F">
        <w:t>секр</w:t>
      </w:r>
      <w:proofErr w:type="spellEnd"/>
      <w:r w:rsidRPr="004E5F6F">
        <w:t>. сотрудник</w:t>
      </w:r>
      <w:r w:rsidRPr="004E5F6F">
        <w:tab/>
        <w:t>Подпись</w:t>
      </w:r>
    </w:p>
    <w:p w:rsidR="00732C13" w:rsidRDefault="00732C13"/>
    <w:sectPr w:rsidR="007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5"/>
    <w:rsid w:val="004E5F6F"/>
    <w:rsid w:val="005B651D"/>
    <w:rsid w:val="00732C13"/>
    <w:rsid w:val="007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2018-02-17T15:19:00Z</dcterms:created>
  <dcterms:modified xsi:type="dcterms:W3CDTF">2018-02-17T15:25:00Z</dcterms:modified>
</cp:coreProperties>
</file>