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72" w:rsidRDefault="000D2872" w:rsidP="000D2872">
      <w:pPr>
        <w:jc w:val="right"/>
      </w:pPr>
      <w:r w:rsidRPr="000D2872">
        <w:rPr>
          <w:i/>
        </w:rPr>
        <w:t>Ректоры Томского унив</w:t>
      </w:r>
      <w:bookmarkStart w:id="0" w:name="_GoBack"/>
      <w:bookmarkEnd w:id="0"/>
      <w:r w:rsidRPr="000D2872">
        <w:rPr>
          <w:i/>
        </w:rPr>
        <w:t>ерситета. Биографический словарь. Изд-во ТГУ, 2003. С.107-109</w:t>
      </w:r>
    </w:p>
    <w:p w:rsidR="003165FF" w:rsidRDefault="003165FF" w:rsidP="003165FF">
      <w:r>
        <w:t>ЩЕПОТЬЕВ Александр Львович</w:t>
      </w:r>
    </w:p>
    <w:p w:rsidR="003165FF" w:rsidRDefault="003165FF" w:rsidP="003165FF">
      <w:r>
        <w:t xml:space="preserve">(25 марта 1891 г., слобода </w:t>
      </w:r>
      <w:proofErr w:type="spellStart"/>
      <w:r>
        <w:t>Алферовка</w:t>
      </w:r>
      <w:proofErr w:type="spellEnd"/>
      <w:r>
        <w:t xml:space="preserve"> Новохоперского у. </w:t>
      </w:r>
      <w:proofErr w:type="gramStart"/>
      <w:r>
        <w:t>Воронежской</w:t>
      </w:r>
      <w:proofErr w:type="gramEnd"/>
      <w:r>
        <w:t xml:space="preserve"> губ. - 1938 г., Воронеж) - ректор с 1932 г. по 1 августа 1936 г.</w:t>
      </w:r>
    </w:p>
    <w:p w:rsidR="003165FF" w:rsidRDefault="003165FF" w:rsidP="003165FF">
      <w:r>
        <w:t xml:space="preserve">Из семьи мелкого чиновника. Когда А.Л. </w:t>
      </w:r>
      <w:proofErr w:type="spellStart"/>
      <w:r>
        <w:t>Щепотьеву</w:t>
      </w:r>
      <w:proofErr w:type="spellEnd"/>
      <w:r>
        <w:t xml:space="preserve"> было 7 лет, его отец ушел из семьи. Его матери пришлось работать прислугой. Мальчиком А.Л. </w:t>
      </w:r>
      <w:proofErr w:type="spellStart"/>
      <w:r>
        <w:t>Щепотьев</w:t>
      </w:r>
      <w:proofErr w:type="spellEnd"/>
      <w:r>
        <w:t xml:space="preserve"> работал подпаском, начальное образование получил в сельской школе. В дальнейшем занимался самообразованием. В 16 лет под влиянием сверстников, учившихся в уездном училище, он под руководством местного учителя Я.Ф. Селиванова подготовился к экзамену на звание народного учителя. В 1908 г. выдержал в Тамбове испытание и с ноября того же года стал работать помощником учителя в </w:t>
      </w:r>
      <w:proofErr w:type="spellStart"/>
      <w:r>
        <w:t>Бурляевской</w:t>
      </w:r>
      <w:proofErr w:type="spellEnd"/>
      <w:r>
        <w:t xml:space="preserve"> земской школе. В1911 г. неудачно держал экзамен на аттестат зрелости при </w:t>
      </w:r>
      <w:proofErr w:type="spellStart"/>
      <w:r>
        <w:t>Новохоперской</w:t>
      </w:r>
      <w:proofErr w:type="spellEnd"/>
      <w:r>
        <w:t xml:space="preserve"> мужской гимназии. В 1912 г. перебрался в Петербург, где устроился на работу и одновременно посещал Чернышевские образовательные курсы. Сдав экзамены и получив свидетельство о среднем образовании (1912г.), вернулся на родину и вновь учительствовал. В августе 1917 г.</w:t>
      </w:r>
      <w:proofErr w:type="gramStart"/>
      <w:r>
        <w:t xml:space="preserve"> .</w:t>
      </w:r>
      <w:proofErr w:type="gramEnd"/>
      <w:r>
        <w:t xml:space="preserve"> занял должность инструктора по внешкольному образованию в городском самоуправлении Новохоперска. После установления советской власти редактировал общественн</w:t>
      </w:r>
      <w:proofErr w:type="gramStart"/>
      <w:r>
        <w:t>о-</w:t>
      </w:r>
      <w:proofErr w:type="gramEnd"/>
      <w:r>
        <w:t xml:space="preserve"> политический журнал «Народная школа». В августе-сентябре 1917 г. участвовал в работе I Всероссийского съезда работников просвещения в Москве, на котором слушал выступления В.И. Ленина, А.В. Луначарского, Н.К. Крупской, М.Н. Покровского по вопросам создания новой системы образования. Весной 1919 г. вступил в РК</w:t>
      </w:r>
      <w:proofErr w:type="gramStart"/>
      <w:r>
        <w:t>П(</w:t>
      </w:r>
      <w:proofErr w:type="gramEnd"/>
      <w:r>
        <w:t>б). Избирался председателем Новохоперского уездного исполкома Совета рабочих, крестьянских и солдатских депутатов. Принимал участие в боевых действиях против белых отрядов. В конце 1921 г. переехал в Воронеж, где был избран председателем губернского профсоюзного комитета работников просвещения. С 1923 г. заведовал губернским отделом народного образования (</w:t>
      </w:r>
      <w:proofErr w:type="spellStart"/>
      <w:r>
        <w:t>губоно</w:t>
      </w:r>
      <w:proofErr w:type="spellEnd"/>
      <w:r>
        <w:t xml:space="preserve">). Был участником двух всероссийских съездов Советов. В качестве заведующего </w:t>
      </w:r>
      <w:proofErr w:type="spellStart"/>
      <w:r>
        <w:t>губоно</w:t>
      </w:r>
      <w:proofErr w:type="spellEnd"/>
      <w:r>
        <w:t xml:space="preserve"> в 20-е гг. принимал деятельное участие в жизни Воронежского университета. При его активном содействии происходило смещение первого ректора университета, бывшего профессора Юрьевского ун-та В.Э. </w:t>
      </w:r>
      <w:proofErr w:type="spellStart"/>
      <w:r>
        <w:t>Регеля</w:t>
      </w:r>
      <w:proofErr w:type="spellEnd"/>
      <w:r>
        <w:t xml:space="preserve">. Без отрыва от работы окончил социально-экономическое отделение педагогического факультета Воронежского университета. Некоторое время заведовал </w:t>
      </w:r>
      <w:proofErr w:type="gramStart"/>
      <w:r>
        <w:t>Саратовским</w:t>
      </w:r>
      <w:proofErr w:type="gramEnd"/>
      <w:r>
        <w:t xml:space="preserve"> </w:t>
      </w:r>
      <w:proofErr w:type="spellStart"/>
      <w:r>
        <w:t>губоно</w:t>
      </w:r>
      <w:proofErr w:type="spellEnd"/>
      <w:r>
        <w:t>. В 1928 г. - зам. наркома по делам просвещения Крымской автономной республики. Затем был директором Симферопольского педагогического института и получил ученое звание доцента. В 1932 г. по решению ЦК ВК</w:t>
      </w:r>
      <w:proofErr w:type="gramStart"/>
      <w:r>
        <w:t>П(</w:t>
      </w:r>
      <w:proofErr w:type="gramEnd"/>
      <w:r>
        <w:t xml:space="preserve">б) был направлен в Сибирь, где стал заведовать Западно-Сибирским </w:t>
      </w:r>
      <w:proofErr w:type="spellStart"/>
      <w:r>
        <w:t>крайоно</w:t>
      </w:r>
      <w:proofErr w:type="spellEnd"/>
      <w:r>
        <w:t xml:space="preserve">. С октября 1932 г. - директор (ректор) ТГУ. В период его работы ректором в мае 1933 г. в ТГУ была восстановлена факультетская система. В 1934 г. в университете работали 21 профессор, 35 доцентов и около 130 ассистентов. Более продуманным стало планирование научно-исследовательской работы. В 1935 г. в ТГУ выполнялось 135 </w:t>
      </w:r>
      <w:proofErr w:type="spellStart"/>
      <w:r>
        <w:t>тем</w:t>
      </w:r>
      <w:proofErr w:type="gramStart"/>
      <w:r>
        <w:t>.п</w:t>
      </w:r>
      <w:proofErr w:type="gramEnd"/>
      <w:r>
        <w:t>о</w:t>
      </w:r>
      <w:proofErr w:type="spellEnd"/>
      <w:r>
        <w:t xml:space="preserve"> 12 проблемам. Большинство исследований увязывалось с задачами реконструкции народного хозяйства Западн</w:t>
      </w:r>
      <w:proofErr w:type="gramStart"/>
      <w:r>
        <w:t>о-</w:t>
      </w:r>
      <w:proofErr w:type="gramEnd"/>
      <w:r>
        <w:t xml:space="preserve"> Сибирского края, Восточной Сибири, Севера, Бурят-Монгольской республики, Казахстана, Уральской области, Сибири. В том же году университет получил право принимать к защите диссертации. По инициативе СФТИ в апреле 1934 г. состоялась Первая краевая конференция физиков Западной Сибири, в которой принимали участие ученые Физико-химического института им. Л.Я. Карпова (Москва) и Уральского физико-технического института (Свердловск). В том же году состоялось празднование 50-летия ТГУ. В приветствии СНК РСФСР, подписанном председателем СНК Д.Е. </w:t>
      </w:r>
      <w:proofErr w:type="spellStart"/>
      <w:r>
        <w:t>Сулимовым</w:t>
      </w:r>
      <w:proofErr w:type="spellEnd"/>
      <w:r>
        <w:t xml:space="preserve">, подчеркивалось значение Томского университета как высококультурного и организующего проведение реализации постановления ЦИК СССР о высшей школе, поднявшего </w:t>
      </w:r>
      <w:r>
        <w:lastRenderedPageBreak/>
        <w:t xml:space="preserve">университет на должную ступень», Томский горсовет наградил А.Л. </w:t>
      </w:r>
      <w:proofErr w:type="spellStart"/>
      <w:r>
        <w:t>Щепотьева</w:t>
      </w:r>
      <w:proofErr w:type="spellEnd"/>
      <w:r>
        <w:t xml:space="preserve"> почетной грамотой. Как ректор А.Л. </w:t>
      </w:r>
      <w:proofErr w:type="spellStart"/>
      <w:r>
        <w:t>Щепотьев</w:t>
      </w:r>
      <w:proofErr w:type="spellEnd"/>
      <w:r>
        <w:t xml:space="preserve"> занимался укреплением материально-технической базы университета. В августе 1935</w:t>
      </w:r>
      <w:r>
        <w:tab/>
        <w:t>г. было введено в строй студенческое общежитие (ул. Никитина, 4), считавшееся в то время лучшим студенческим общежитием в Сибири.</w:t>
      </w:r>
      <w:r w:rsidR="003F1144">
        <w:t xml:space="preserve"> </w:t>
      </w:r>
      <w:r>
        <w:t xml:space="preserve">1 апреля 1935 г. в университете был открыт Биологический научно-исследовательский институт (БИН) в составе секторов ботаники (руководитель - профессор В.В. </w:t>
      </w:r>
      <w:proofErr w:type="spellStart"/>
      <w:r>
        <w:t>Ревердатто</w:t>
      </w:r>
      <w:proofErr w:type="spellEnd"/>
      <w:r>
        <w:t xml:space="preserve">) и зоологии (руководитель - профессор Г. Хр. </w:t>
      </w:r>
      <w:proofErr w:type="spellStart"/>
      <w:r>
        <w:t>Иогансен</w:t>
      </w:r>
      <w:proofErr w:type="spellEnd"/>
      <w:r>
        <w:t>).</w:t>
      </w:r>
      <w:r w:rsidR="003F1144">
        <w:t xml:space="preserve"> </w:t>
      </w:r>
      <w:r>
        <w:t xml:space="preserve"> По семейным обстоятельствам 1 августа 1936 г. был освобожден от должности директора ТГУ и отозван НКП РСФСР в Москву, где в течение трех месяцев находился в кадровом резерве. С 1 ноября 1936 г. - директор Воронежского университета. К концу 1937 г. ему удалось добиться в основном завершения строительства большого учебного корпуса для физических кафедр физико-математического факультета и химического факультета с многочисленными лабораториями. Здание, строившееся несколько лет, было сдано с большими недоделками, из-за которых нельзя было сразу же организовать успешную работу химических лабораторий. Все это вызвало слухи о «преднамеренном вредительстве со стороны окопавшихся в коллективе классовых врагов». В 1937 г. последовали аресты заместителя директора ВГУ по учебной работе</w:t>
      </w:r>
      <w:proofErr w:type="gramStart"/>
      <w:r>
        <w:t xml:space="preserve"> Д</w:t>
      </w:r>
      <w:proofErr w:type="gramEnd"/>
      <w:r>
        <w:t xml:space="preserve"> М. Алпатова, доцентов Г.Е. </w:t>
      </w:r>
      <w:proofErr w:type="spellStart"/>
      <w:r>
        <w:t>Хроменко</w:t>
      </w:r>
      <w:proofErr w:type="spellEnd"/>
      <w:r>
        <w:t xml:space="preserve">, А.Ф. Лисицына, А.И. Филиппова, И.Р. </w:t>
      </w:r>
      <w:proofErr w:type="spellStart"/>
      <w:r>
        <w:t>Мешкова</w:t>
      </w:r>
      <w:proofErr w:type="spellEnd"/>
      <w:r>
        <w:t xml:space="preserve">, профессоров П. М. Никифоровского, Н.В. </w:t>
      </w:r>
      <w:proofErr w:type="spellStart"/>
      <w:r>
        <w:t>Култашева</w:t>
      </w:r>
      <w:proofErr w:type="spellEnd"/>
      <w:r>
        <w:t xml:space="preserve"> и </w:t>
      </w:r>
      <w:proofErr w:type="spellStart"/>
      <w:r w:rsidR="00365AD3">
        <w:t>Щ</w:t>
      </w:r>
      <w:r>
        <w:t>елопотьев</w:t>
      </w:r>
      <w:proofErr w:type="spellEnd"/>
      <w:r>
        <w:t xml:space="preserve"> активно поддержал кампанию политических нападок на ряд ведущих преподавателей университета. Осенью 1937 г. в Воронежский обком ВК</w:t>
      </w:r>
      <w:proofErr w:type="gramStart"/>
      <w:r>
        <w:t>П(</w:t>
      </w:r>
      <w:proofErr w:type="gramEnd"/>
      <w:r>
        <w:t xml:space="preserve">б) поступило коллективное письмо, составленное группой коммунистов из Томска в котором содержались намеки на причастность бывшего директора ТГУ к вредительской деятельности. В сентябре партком Воронежского университета заслушал информацию о полученном сигнале и принял к исполнению поручение обкома проверить достоверность компрометирующих директора сведений. На заседании парткома большинством голосов было принято решение уточнить факты, для чего была создана специальная комиссия. Спустя почти месяц партком обсудил персональное дело директора университета А.Л. </w:t>
      </w:r>
      <w:proofErr w:type="spellStart"/>
      <w:r>
        <w:t>Щепотьева</w:t>
      </w:r>
      <w:proofErr w:type="spellEnd"/>
      <w:r>
        <w:t xml:space="preserve">, которому был предъявлен ряд обвинений. Его попытки оправдаться не дали желаемых результатов. </w:t>
      </w:r>
      <w:proofErr w:type="gramStart"/>
      <w:r>
        <w:t xml:space="preserve">Партком вынес решение об исключении его из партии «за засорение врагами народа аппарата Томского университета, за хвалебную характеристику, выданную врагу народа </w:t>
      </w:r>
      <w:proofErr w:type="spellStart"/>
      <w:r>
        <w:t>Езепенко</w:t>
      </w:r>
      <w:proofErr w:type="spellEnd"/>
      <w:r>
        <w:t>, за неудовлетворительную работу и медлительность в разоблачении врагов народа в ВГУ». 6 января 1938 г. после тщательного обыска в служебной квартире он был арестован сотрудниками НКВД и отправлен в камеру предварительного заключения.</w:t>
      </w:r>
      <w:proofErr w:type="gramEnd"/>
      <w:r>
        <w:t xml:space="preserve"> В ходе следствия А.Л. </w:t>
      </w:r>
      <w:proofErr w:type="spellStart"/>
      <w:r>
        <w:t>Щепотьев</w:t>
      </w:r>
      <w:proofErr w:type="spellEnd"/>
      <w:r>
        <w:t xml:space="preserve"> сначала категорически отрицал какую-либо причастность к </w:t>
      </w:r>
      <w:proofErr w:type="gramStart"/>
      <w:r>
        <w:t>анти-советской</w:t>
      </w:r>
      <w:proofErr w:type="gramEnd"/>
      <w:r>
        <w:t xml:space="preserve"> или контрреволюционной деятельности. Но уже 22 января дал «чистосердечные» и подробнейшие показания о своей «подрывной работе». Арестованный вынужден был признать, что в Сибири он стал деятельным участником правотроцкистской организации, в состав которой вербовал как профессоров, так и студентов. В числе прочих активных контрреволюционеров он назвал и Г.Т. </w:t>
      </w:r>
      <w:proofErr w:type="spellStart"/>
      <w:r>
        <w:t>Чуича</w:t>
      </w:r>
      <w:proofErr w:type="spellEnd"/>
      <w:r>
        <w:t xml:space="preserve"> (в 1927-1929 гг. - ректор Воронежского университета), бывшего декана педагогического факультета ТГУ, а затем директора Томского педагогического института. В ходе допросов А.Л. </w:t>
      </w:r>
      <w:proofErr w:type="spellStart"/>
      <w:r>
        <w:t>Щепотьев</w:t>
      </w:r>
      <w:proofErr w:type="spellEnd"/>
      <w:r>
        <w:t xml:space="preserve"> под давлением следствия признался, в частности, в том, что он, будучи директором Томского университета, якобы собирался «уничтожить учебный корпус университета с его учебным и научным оборудованием и научную библиотеку с ее миллионным фондом книг». На закрытом заседании военной коллегии Верховного Суда СССР 13 апреля 1938 г. он был признан виновным по 58-й статье Уголовного кодекса и приговорен к высшей мере наказания. </w:t>
      </w:r>
      <w:proofErr w:type="gramStart"/>
      <w:r>
        <w:t>В</w:t>
      </w:r>
      <w:proofErr w:type="gramEnd"/>
      <w:r>
        <w:t xml:space="preserve"> </w:t>
      </w:r>
      <w:proofErr w:type="gramStart"/>
      <w:r>
        <w:t>гот</w:t>
      </w:r>
      <w:proofErr w:type="gramEnd"/>
      <w:r>
        <w:t xml:space="preserve"> же день он был расстрелян. Реабилитирован в 1958 г. При пересмотре дела бывшие коллеги по работе в Томском университете дали А.Л. </w:t>
      </w:r>
      <w:proofErr w:type="spellStart"/>
      <w:r>
        <w:t>Щепотьеву</w:t>
      </w:r>
      <w:proofErr w:type="spellEnd"/>
      <w:r>
        <w:t xml:space="preserve"> самую высокую оценку. Например, видный ученый, лауреат Государственной премии СССР, профессор Томского университета В. В. </w:t>
      </w:r>
      <w:proofErr w:type="spellStart"/>
      <w:r>
        <w:t>Ревердатто</w:t>
      </w:r>
      <w:proofErr w:type="spellEnd"/>
      <w:r>
        <w:t xml:space="preserve"> сообщил: «</w:t>
      </w:r>
      <w:proofErr w:type="spellStart"/>
      <w:r>
        <w:t>Щепотьев</w:t>
      </w:r>
      <w:proofErr w:type="spellEnd"/>
      <w:r>
        <w:t xml:space="preserve"> был очень волевым, энергичным человеком, хорошим администратором, в университете пользовался авторитетом у студентов и профессоров. Он был неплохим коммунистом, каких- либо нездоровых, антипартийных или антисоветских высказываний мне от него не приходилось слышать».</w:t>
      </w:r>
    </w:p>
    <w:p w:rsidR="00075D00" w:rsidRDefault="003165FF" w:rsidP="003165FF">
      <w:r>
        <w:t xml:space="preserve">Источники и литература: Александр Львович </w:t>
      </w:r>
      <w:proofErr w:type="spellStart"/>
      <w:r>
        <w:t>Щепотьев</w:t>
      </w:r>
      <w:proofErr w:type="spellEnd"/>
      <w:r>
        <w:t xml:space="preserve"> // Красное знамя. 1934. 25 мая; </w:t>
      </w:r>
      <w:proofErr w:type="spellStart"/>
      <w:r>
        <w:t>Карпачев</w:t>
      </w:r>
      <w:proofErr w:type="spellEnd"/>
      <w:r>
        <w:t xml:space="preserve"> М.Д. Из эпохи тридцатых годов: судьбы ректоров ВГУ // Исторические записки: Научные труды исторического факультета ВГУ. Воронеж, 2002. </w:t>
      </w:r>
      <w:proofErr w:type="spellStart"/>
      <w:r>
        <w:t>Вып</w:t>
      </w:r>
      <w:proofErr w:type="spellEnd"/>
      <w:r>
        <w:t>. 8.</w:t>
      </w:r>
    </w:p>
    <w:sectPr w:rsidR="00075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81"/>
    <w:rsid w:val="00075D00"/>
    <w:rsid w:val="000D2872"/>
    <w:rsid w:val="003165FF"/>
    <w:rsid w:val="00365AD3"/>
    <w:rsid w:val="003F1144"/>
    <w:rsid w:val="00631732"/>
    <w:rsid w:val="007F3202"/>
    <w:rsid w:val="00CF1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2017-08-25T03:41:00Z</dcterms:created>
  <dcterms:modified xsi:type="dcterms:W3CDTF">2017-08-25T07:53:00Z</dcterms:modified>
</cp:coreProperties>
</file>