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DC" w:rsidRPr="00196EDC" w:rsidRDefault="00196EDC" w:rsidP="00196EDC">
      <w:r w:rsidRPr="00196EDC">
        <w:t>ИЗ СЕМЬИ ИЗМЕННИКА РОДИНЫ</w:t>
      </w:r>
    </w:p>
    <w:p w:rsidR="00196EDC" w:rsidRPr="00196EDC" w:rsidRDefault="00196EDC" w:rsidP="00196EDC">
      <w:r w:rsidRPr="00196EDC">
        <w:t xml:space="preserve">В № 3 журнала «Наука и жизнь» за 1989 год были опубликованы воспоминания Людмилы Михайловны Константиновой о тяжелых годах сталинских лагерей и застенков, в которых она провела восемь лет. Была она  женой   крупного советского ученого, заведующего лабораторией   Ленинградского </w:t>
      </w:r>
      <w:proofErr w:type="spellStart"/>
      <w:proofErr w:type="gramStart"/>
      <w:r w:rsidRPr="00196EDC">
        <w:t>физико</w:t>
      </w:r>
      <w:proofErr w:type="spellEnd"/>
      <w:r w:rsidRPr="00196EDC">
        <w:t xml:space="preserve"> – технического</w:t>
      </w:r>
      <w:proofErr w:type="gramEnd"/>
      <w:r w:rsidRPr="00196EDC">
        <w:t xml:space="preserve"> института </w:t>
      </w:r>
      <w:r w:rsidRPr="00196EDC">
        <w:rPr>
          <w:b/>
        </w:rPr>
        <w:t>Александра Павловича Константинова</w:t>
      </w:r>
      <w:r w:rsidRPr="00196EDC">
        <w:t>, который в 1937 году был арестован и расстрелян. Вслед за арестом мужа арестовали и её  как «члена семьи изменника Родины».</w:t>
      </w:r>
    </w:p>
    <w:p w:rsidR="00196EDC" w:rsidRPr="00196EDC" w:rsidRDefault="00196EDC" w:rsidP="00196EDC">
      <w:r w:rsidRPr="00196EDC">
        <w:t xml:space="preserve">В воспоминаниях Л.М. Константиновой было краткое упоминание о том, что ее лагерные этапы пролегли через Томск, через Томский лагерь для «членов семей изменников Родины». Как члену общества «Мемориал» </w:t>
      </w:r>
      <w:proofErr w:type="gramStart"/>
      <w:r w:rsidRPr="00196EDC">
        <w:t>мне</w:t>
      </w:r>
      <w:proofErr w:type="gramEnd"/>
      <w:r w:rsidRPr="00196EDC">
        <w:t xml:space="preserve"> было поручено  написал письмо Людмиле Михайловне и попросить ее подробнее рассказать о томском периоде своего заключения. Вот что она ответила:</w:t>
      </w:r>
    </w:p>
    <w:p w:rsidR="00196EDC" w:rsidRPr="00196EDC" w:rsidRDefault="00196EDC" w:rsidP="00196EDC">
      <w:r w:rsidRPr="00196EDC">
        <w:t>-       Арестована я была в ночь на 1 сентября 1937 года, а выслали меня и моих подруг по несчастью этапом из Ленинграда уже глубокой осенью. Куда нас везут, мы не знали. После мучительных «странствий» мы оказались в Томске. Был сильный мороз, кругом снег по колено, а мы в легких платьях, туфлях, босоножках, т. е. в том, в чем были арестованы. В основном так были одеты все москвички, потому что их приглашали в милицию якобы только для проверки паспортов, но оттуда они уже не возвращались. В Томске нас разместили в старых бараках для военнопленных. Это были 4—5 бараков, отгороженные  от тюрьмы большим забором. Находились они где-то в центре города и не очень далеко от железнодорожного вокзала. Иногда, конвоируя нас малыми группами, водили на вокзал убирать и чистить вагоны, предупреждая, что разговаривать с посторонними нельзя и что вообще у нас «бытовая» статья. Мне было предписано говорить,  что я была кассиршей и осуждена за растрату денег.  Держали нас изолированно от других заключенных, отдельно готовили пищу, отдельно водили в тюремную баню. Женщины у нас в лагере постоянно менялись. Одни прибывали этапом сюда уже со своими сроками заключения (в основном 10 лет), другие уходили на суд и обратно уже не возвращались. Одним из этапов прибыла к нам с высылки Авербах – теща наркома Ягоды.   По специальности она была детский врач. Мы разговорились, и она сказала, что видела в школе моих дочерей и даже осматривала их — Наташу и Леночку.   Так я узнала, где мои мама и дети. Позже в Томске я получила от них почтовый перевод на 5 рублей и так была взволнована, что не могла даже расписаться. Маме кто-то посоветовал (с целью определить мое местонахождение) отправлять переводы по 5 рублей по северным лагерям: откуда перевод не вернется, там, значит, я и сижу. Вот таким почти  невероятным образом, мама узнала, что я в Томске. В Томске жилось относительно спокойно –  начальство почти  не появлялось. При единственном посещении мы осмелились  спросить: почему одним дали 5 лет, а другим – 8</w:t>
      </w:r>
      <w:proofErr w:type="gramStart"/>
      <w:r w:rsidRPr="00196EDC">
        <w:t xml:space="preserve"> ?</w:t>
      </w:r>
      <w:proofErr w:type="gramEnd"/>
      <w:r w:rsidRPr="00196EDC">
        <w:t xml:space="preserve">  Нам популярно объяснили,  что 5 лет дали тем, у кого мужья еще сидят, а 8 лет дали уже вдовам. Так я узнала о судьбе мужа. Вся зима прошла для «членов семей изменников Родины»   в однообразных занятиях: мойка  и уборка бараков, а вечером ежедневные переклички на холодном и ветреном «пятачке». Перед строем ходил надзиратель и каждый раз спрашивал:  «Кто тебе начальник? Я вам начальник! Запомните навечно!». Запомнила. К весне 1938 года хотели нас отправить в Нарым, приказали   сложить вещи, но отправить туда не смогли, поскольку из-за наводнения лагерь там плавал в воде. Тогда нас быстро разбили на два этапа — со сроками 5 и 8 лет — и стали отправлять на восток. Первыми отправили «пятилеток», а через несколько дней — и нас. Нас было больше. Запомнился ужасно мучительный и длинный перегон во Владивосток. Потом еще 11 суток в море, в трюме, в сплошной воде, так как в носу корабля образовалась трещина. А дальше восемь лет бесконечного рабского труда с утра до вечера. Все было... И кайло с лопатой, и шитье из </w:t>
      </w:r>
      <w:r w:rsidRPr="00196EDC">
        <w:lastRenderedPageBreak/>
        <w:t xml:space="preserve">американских мешков из–под сахара и муки одежды. Даже научились шить меховые вещи для летчиков и многое другое. </w:t>
      </w:r>
    </w:p>
    <w:p w:rsidR="00196EDC" w:rsidRPr="00196EDC" w:rsidRDefault="00196EDC" w:rsidP="00196EDC">
      <w:r w:rsidRPr="00196EDC">
        <w:t xml:space="preserve">    Пять месяцев пролежала в тюремной больнице, похудела  на 23 килограмма. Лучшее время было на птичнике, где у меня было 150 петухов и 300 курочек: все дни проводила с ними. Но долго на одном месте нам задерживаться не давали. Срок мой закончился в Магадане, в 1945 году, но вернулась я только в сорок седьмом – задерживали, да и на дорогу надо было заработать. Отыскала дочерей, </w:t>
      </w:r>
      <w:proofErr w:type="gramStart"/>
      <w:r w:rsidRPr="00196EDC">
        <w:t>воспитала</w:t>
      </w:r>
      <w:proofErr w:type="gramEnd"/>
      <w:r w:rsidRPr="00196EDC">
        <w:t xml:space="preserve"> как могла. Обе сейчас уже на заслуженном отдыхе. Лена работала в Петрозаводске  заведующей отделением глазных болезней, Наташа – преподавателем английского языка в Ленинградском университете. Вспоминать  пережитое очень тяжело, но понимаю, что надо». </w:t>
      </w:r>
    </w:p>
    <w:p w:rsidR="00196EDC" w:rsidRPr="00196EDC" w:rsidRDefault="00196EDC" w:rsidP="00196EDC">
      <w:r w:rsidRPr="00196EDC">
        <w:t xml:space="preserve">«Красное знамя». 18.01. 1990 г. </w:t>
      </w:r>
      <w:bookmarkStart w:id="0" w:name="_GoBack"/>
      <w:bookmarkEnd w:id="0"/>
    </w:p>
    <w:sectPr w:rsidR="00196EDC" w:rsidRPr="0019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21BA"/>
    <w:multiLevelType w:val="multilevel"/>
    <w:tmpl w:val="3416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F79D1"/>
    <w:multiLevelType w:val="multilevel"/>
    <w:tmpl w:val="495A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C2FC2"/>
    <w:multiLevelType w:val="multilevel"/>
    <w:tmpl w:val="C9CE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1"/>
    <w:rsid w:val="00196EDC"/>
    <w:rsid w:val="004F7715"/>
    <w:rsid w:val="00666425"/>
    <w:rsid w:val="007F7684"/>
    <w:rsid w:val="00914474"/>
    <w:rsid w:val="009E0112"/>
    <w:rsid w:val="00E23881"/>
    <w:rsid w:val="00F3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2015-05-03T16:08:00Z</dcterms:created>
  <dcterms:modified xsi:type="dcterms:W3CDTF">2017-06-21T14:13:00Z</dcterms:modified>
</cp:coreProperties>
</file>