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A5" w:rsidRPr="00235FA5" w:rsidRDefault="00235FA5" w:rsidP="00235FA5">
      <w:r w:rsidRPr="00235FA5">
        <w:t>О ЗНАТНОМ КОМБАЙНЁРЕ МАКСИМЫЧЕ</w:t>
      </w:r>
    </w:p>
    <w:p w:rsidR="00235FA5" w:rsidRPr="00235FA5" w:rsidRDefault="00235FA5" w:rsidP="00235FA5">
      <w:bookmarkStart w:id="0" w:name="_GoBack"/>
      <w:bookmarkEnd w:id="0"/>
      <w:r w:rsidRPr="00235FA5">
        <w:t xml:space="preserve">Зимой 43-го вместе с матерью, двумя братьями и сестрой Дуняшей Валентин был в 24 часа выслан со Смоленщины. Точнее из той её местности, что в следующем году будет включена в Калужскую область. По решению Особого Совещания при НКВД СССР семья Селезнёвых, как «социально-опасный элемент», в декабре 43-го была направлена на </w:t>
      </w:r>
      <w:proofErr w:type="spellStart"/>
      <w:r w:rsidRPr="00235FA5">
        <w:t>спецпоселение</w:t>
      </w:r>
      <w:proofErr w:type="spellEnd"/>
      <w:r w:rsidRPr="00235FA5">
        <w:t xml:space="preserve"> в старинную томскую деревню </w:t>
      </w:r>
      <w:proofErr w:type="spellStart"/>
      <w:r w:rsidRPr="00235FA5">
        <w:t>Подломск</w:t>
      </w:r>
      <w:proofErr w:type="spellEnd"/>
      <w:r w:rsidRPr="00235FA5">
        <w:t>, что стоит на Иркутском тракте.</w:t>
      </w:r>
    </w:p>
    <w:p w:rsidR="00235FA5" w:rsidRPr="00235FA5" w:rsidRDefault="00235FA5" w:rsidP="00235FA5">
      <w:r w:rsidRPr="00235FA5">
        <w:t xml:space="preserve">Причина высылки состояла в том, что сразу после освобождения смоленской/калужской древни </w:t>
      </w:r>
      <w:proofErr w:type="spellStart"/>
      <w:r w:rsidRPr="00235FA5">
        <w:t>Хизна</w:t>
      </w:r>
      <w:proofErr w:type="spellEnd"/>
      <w:r w:rsidRPr="00235FA5">
        <w:t xml:space="preserve"> от захватчиков глава семейства Максим Егорович Селезнев, красноармеец и ополченец, попавший в немецкое окружение, был в суматохе </w:t>
      </w:r>
      <w:proofErr w:type="gramStart"/>
      <w:r w:rsidRPr="00235FA5">
        <w:t>арестован вместе с другими деревенскими мужиками без особых разбирательств расстрелян</w:t>
      </w:r>
      <w:proofErr w:type="gramEnd"/>
      <w:r w:rsidRPr="00235FA5">
        <w:t xml:space="preserve"> якобы за сотрудничество с оккупантами.</w:t>
      </w:r>
    </w:p>
    <w:p w:rsidR="00235FA5" w:rsidRPr="00235FA5" w:rsidRDefault="00235FA5" w:rsidP="00235FA5">
      <w:r w:rsidRPr="00235FA5">
        <w:t xml:space="preserve">Семье пришлось пройти через долгое пребывание в унизительном положении «врагов Родины». Естественно, в </w:t>
      </w:r>
      <w:proofErr w:type="spellStart"/>
      <w:r w:rsidRPr="00235FA5">
        <w:t>Подломске</w:t>
      </w:r>
      <w:proofErr w:type="spellEnd"/>
      <w:r w:rsidRPr="00235FA5">
        <w:t xml:space="preserve"> семья оказались под </w:t>
      </w:r>
      <w:proofErr w:type="spellStart"/>
      <w:r w:rsidRPr="00235FA5">
        <w:t>спецкомендатурой</w:t>
      </w:r>
      <w:proofErr w:type="spellEnd"/>
      <w:r w:rsidRPr="00235FA5">
        <w:t>.</w:t>
      </w:r>
    </w:p>
    <w:p w:rsidR="00235FA5" w:rsidRPr="00235FA5" w:rsidRDefault="00235FA5" w:rsidP="00235FA5">
      <w:r w:rsidRPr="00235FA5">
        <w:t xml:space="preserve">Точный год рождения Валентина неизвестен, а в своём паспорте он проставил 1935-й. Валентин </w:t>
      </w:r>
      <w:proofErr w:type="spellStart"/>
      <w:r w:rsidRPr="00235FA5">
        <w:t>Максимыч</w:t>
      </w:r>
      <w:proofErr w:type="spellEnd"/>
      <w:r w:rsidRPr="00235FA5">
        <w:t xml:space="preserve"> не любил вспоминать трудные военные годы в </w:t>
      </w:r>
      <w:proofErr w:type="spellStart"/>
      <w:r w:rsidRPr="00235FA5">
        <w:t>Подломске</w:t>
      </w:r>
      <w:proofErr w:type="spellEnd"/>
      <w:r w:rsidRPr="00235FA5">
        <w:t xml:space="preserve">. Однако дочери Марине рассказывал, что по ранней весне </w:t>
      </w:r>
      <w:proofErr w:type="gramStart"/>
      <w:r w:rsidRPr="00235FA5">
        <w:t>есть</w:t>
      </w:r>
      <w:proofErr w:type="gramEnd"/>
      <w:r w:rsidRPr="00235FA5">
        <w:t xml:space="preserve"> становилось нечего, поэтому ели сибирские </w:t>
      </w:r>
      <w:proofErr w:type="spellStart"/>
      <w:r w:rsidRPr="00235FA5">
        <w:t>кандыки</w:t>
      </w:r>
      <w:proofErr w:type="spellEnd"/>
      <w:r w:rsidRPr="00235FA5">
        <w:t>, а затем и другие дикоросы.</w:t>
      </w:r>
    </w:p>
    <w:p w:rsidR="00235FA5" w:rsidRPr="00235FA5" w:rsidRDefault="00235FA5" w:rsidP="00235FA5">
      <w:r w:rsidRPr="00235FA5">
        <w:t xml:space="preserve">Он был хороший рассказчик, Валентин </w:t>
      </w:r>
      <w:proofErr w:type="spellStart"/>
      <w:r w:rsidRPr="00235FA5">
        <w:t>Максимыч</w:t>
      </w:r>
      <w:proofErr w:type="spellEnd"/>
      <w:r w:rsidRPr="00235FA5">
        <w:t>. Послушаем его самого немного: «Работать я начал в колхозе, считай с первого класса. Бывало, всегда ждёшь: скорее бы волокуши возить - сено метать. Дома есть нечего было, а там всегда суп варили. И вот босиком по стерне - целый день... Лошади мне не досталось, а был у меня бык Апрель, такой послушный, умный. Я потихоньку его за узду водил между рядов, женщины докладывали сено, и потом я вёз его к стогу, где мужики метали...»</w:t>
      </w:r>
    </w:p>
    <w:p w:rsidR="00235FA5" w:rsidRPr="00235FA5" w:rsidRDefault="00235FA5" w:rsidP="00235FA5">
      <w:r w:rsidRPr="00235FA5">
        <w:t xml:space="preserve">Осенью мать, Екатерина Ефимовна, помогала соседям копать картофель, которым с нею и расплачивались за помощь. Почти вся еда у Селезнёвых составлялась в ту пору из картошки, и Валентин в дальнейшем её есть </w:t>
      </w:r>
      <w:proofErr w:type="spellStart"/>
      <w:r w:rsidRPr="00235FA5">
        <w:t>отказывалсяг</w:t>
      </w:r>
      <w:proofErr w:type="spellEnd"/>
      <w:r w:rsidRPr="00235FA5">
        <w:t>. Сестра Дуняша была старшей, но главным кормильцем с детских лет становится он, Валентин Максимович. </w:t>
      </w:r>
      <w:r w:rsidRPr="00235FA5">
        <w:br/>
        <w:t xml:space="preserve">Семилетку </w:t>
      </w:r>
      <w:proofErr w:type="spellStart"/>
      <w:r w:rsidRPr="00235FA5">
        <w:t>Максимыч</w:t>
      </w:r>
      <w:proofErr w:type="spellEnd"/>
      <w:r w:rsidRPr="00235FA5">
        <w:t xml:space="preserve"> окончил в селе Турунтаево в 51-м.</w:t>
      </w:r>
      <w:r w:rsidRPr="00235FA5">
        <w:br/>
        <w:t>Он был очень трудолюбивым человеком, не раз учился на всяческих курсах, умел управлять разнообразной сложной техникой, всякими тракторами и комбайнами, стал рационализатором. В армии в 50-х хотел служить танкистом, но почему-то ему в этом не повезло: служил радиотелеграфистом, освоил морзянку.</w:t>
      </w:r>
      <w:r w:rsidRPr="00235FA5">
        <w:br/>
        <w:t>Перед самым уходом в армию Валентин женился. Сельскую учительницу Анечку он очень любил и потому не захотел рисковать: а вдруг да не дождётся и выйдет за кого другого.</w:t>
      </w:r>
      <w:r w:rsidRPr="00235FA5">
        <w:br/>
        <w:t>В семье все много читали. Всегда выписывались газеты и журналы. И дети учительницы и комбайнёра оказались воспитанными и культурными.</w:t>
      </w:r>
      <w:r w:rsidRPr="00235FA5">
        <w:br/>
        <w:t xml:space="preserve">Отец был артельным иконописцем – неудивительно, что и </w:t>
      </w:r>
      <w:proofErr w:type="spellStart"/>
      <w:r w:rsidRPr="00235FA5">
        <w:t>Максимыч</w:t>
      </w:r>
      <w:proofErr w:type="spellEnd"/>
      <w:r w:rsidRPr="00235FA5">
        <w:t xml:space="preserve"> был верующим человеком. В церковь в силу её отсутствия не ходил, а вот крестное знамение совершал.</w:t>
      </w:r>
      <w:r w:rsidRPr="00235FA5">
        <w:br/>
      </w:r>
      <w:proofErr w:type="spellStart"/>
      <w:r w:rsidRPr="00235FA5">
        <w:t>Максимыч</w:t>
      </w:r>
      <w:proofErr w:type="spellEnd"/>
      <w:r w:rsidRPr="00235FA5">
        <w:t xml:space="preserve"> чудом остался жив, перевернувшись однажды на огромном колёсном тракторе «</w:t>
      </w:r>
      <w:proofErr w:type="spellStart"/>
      <w:r w:rsidRPr="00235FA5">
        <w:t>Кировец</w:t>
      </w:r>
      <w:proofErr w:type="spellEnd"/>
      <w:r w:rsidRPr="00235FA5">
        <w:t xml:space="preserve">». Это при том, что он умел предугадывать некоторые бытовые события и, к слову сказать, очень интересовался всем, связанным с экстрасенсом </w:t>
      </w:r>
      <w:proofErr w:type="spellStart"/>
      <w:r w:rsidRPr="00235FA5">
        <w:t>Мессингом</w:t>
      </w:r>
      <w:proofErr w:type="spellEnd"/>
      <w:r w:rsidRPr="00235FA5">
        <w:t>. Помогал ли ему этот экзотический интерес, сказать трудно, но факт, что в спортлото он очень часто выигрывал. </w:t>
      </w:r>
      <w:r w:rsidRPr="00235FA5">
        <w:br/>
      </w:r>
      <w:proofErr w:type="spellStart"/>
      <w:r w:rsidRPr="00235FA5">
        <w:t>Максимыч</w:t>
      </w:r>
      <w:proofErr w:type="spellEnd"/>
      <w:r w:rsidRPr="00235FA5">
        <w:t xml:space="preserve"> считался очень удачливым человеком. Он имел позитивный склад души, никогда ни на что не жаловался. Похоже, это </w:t>
      </w:r>
      <w:proofErr w:type="gramStart"/>
      <w:r w:rsidRPr="00235FA5">
        <w:t>здорово</w:t>
      </w:r>
      <w:proofErr w:type="gramEnd"/>
      <w:r w:rsidRPr="00235FA5">
        <w:t xml:space="preserve"> поддерживало его по жизни.</w:t>
      </w:r>
      <w:r w:rsidRPr="00235FA5">
        <w:br/>
      </w:r>
      <w:r w:rsidRPr="00235FA5">
        <w:lastRenderedPageBreak/>
        <w:t xml:space="preserve">Как одному из лучших комбайнёров района, </w:t>
      </w:r>
      <w:proofErr w:type="spellStart"/>
      <w:r w:rsidRPr="00235FA5">
        <w:t>Селезнёву</w:t>
      </w:r>
      <w:proofErr w:type="spellEnd"/>
      <w:r w:rsidRPr="00235FA5">
        <w:t xml:space="preserve"> предоставлялась прекрасная возможность приобрести легковой автомобиль. Первым у него был Москвича-412, а затем он пересел на </w:t>
      </w:r>
      <w:proofErr w:type="spellStart"/>
      <w:r w:rsidRPr="00235FA5">
        <w:t>Жигулёнок</w:t>
      </w:r>
      <w:proofErr w:type="spellEnd"/>
      <w:r w:rsidRPr="00235FA5">
        <w:t>. Мечтал и о Волге, но не сбылось.</w:t>
      </w:r>
      <w:r w:rsidRPr="00235FA5">
        <w:br/>
        <w:t xml:space="preserve">Мастер на все руки, на новом месте жительства </w:t>
      </w:r>
      <w:proofErr w:type="spellStart"/>
      <w:r w:rsidRPr="00235FA5">
        <w:t>Максимыч</w:t>
      </w:r>
      <w:proofErr w:type="spellEnd"/>
      <w:r w:rsidRPr="00235FA5">
        <w:t xml:space="preserve"> строил себе новый дом, помощники всегда находились.</w:t>
      </w:r>
      <w:r w:rsidRPr="00235FA5">
        <w:br/>
        <w:t xml:space="preserve">Когда требовалось, </w:t>
      </w:r>
      <w:proofErr w:type="spellStart"/>
      <w:r w:rsidRPr="00235FA5">
        <w:t>Селезнёва</w:t>
      </w:r>
      <w:proofErr w:type="spellEnd"/>
      <w:r w:rsidRPr="00235FA5">
        <w:t xml:space="preserve"> «бросали» на руководящую работу. К примеру, при создании в начале 60-х большого совхоза «Победа», включавшего в себя, в частности, хозяйства Турунтаева, </w:t>
      </w:r>
      <w:proofErr w:type="spellStart"/>
      <w:r w:rsidRPr="00235FA5">
        <w:t>Подломска</w:t>
      </w:r>
      <w:proofErr w:type="spellEnd"/>
      <w:r w:rsidRPr="00235FA5">
        <w:t xml:space="preserve">, Мазалова и Новоархангельска, Валентин Максимович был назначен первым управляющим </w:t>
      </w:r>
      <w:proofErr w:type="spellStart"/>
      <w:r w:rsidRPr="00235FA5">
        <w:t>Новоархангельской</w:t>
      </w:r>
      <w:proofErr w:type="spellEnd"/>
      <w:r w:rsidRPr="00235FA5">
        <w:t xml:space="preserve"> птицефабрики. </w:t>
      </w:r>
      <w:r w:rsidRPr="00235FA5">
        <w:br/>
        <w:t xml:space="preserve">Как руководителя Валентина </w:t>
      </w:r>
      <w:proofErr w:type="spellStart"/>
      <w:r w:rsidRPr="00235FA5">
        <w:t>Селезнёва</w:t>
      </w:r>
      <w:proofErr w:type="spellEnd"/>
      <w:r w:rsidRPr="00235FA5">
        <w:t xml:space="preserve"> направляли учиться – к примеру, на курсы повышения квалификации руководящих кадров колхозов и совхозов при Омском сельхозинституте имени Кирова. Родственники не помнят, чтобы ударнику производства </w:t>
      </w:r>
      <w:proofErr w:type="spellStart"/>
      <w:r w:rsidRPr="00235FA5">
        <w:t>Селезнёву</w:t>
      </w:r>
      <w:proofErr w:type="spellEnd"/>
      <w:r w:rsidRPr="00235FA5">
        <w:t xml:space="preserve"> чинились какие-либо препятствия по причине его репрессированного детства. Семью тоже не прессовали.</w:t>
      </w:r>
      <w:r w:rsidRPr="00235FA5">
        <w:br/>
      </w:r>
      <w:proofErr w:type="spellStart"/>
      <w:r w:rsidRPr="00235FA5">
        <w:t>Максимыч</w:t>
      </w:r>
      <w:proofErr w:type="spellEnd"/>
      <w:r w:rsidRPr="00235FA5">
        <w:t xml:space="preserve"> был очень скромным человеком, хотя о нём, как ударнике производства, немало писалось в газетах. 13 декабря 72-го года Президиум Верховного Совета СССР наградил Валентина Максимовича </w:t>
      </w:r>
      <w:proofErr w:type="spellStart"/>
      <w:r w:rsidRPr="00235FA5">
        <w:t>Селезнёва</w:t>
      </w:r>
      <w:proofErr w:type="spellEnd"/>
      <w:r w:rsidRPr="00235FA5">
        <w:t xml:space="preserve"> орденом Трудового Красного Знамени. </w:t>
      </w:r>
      <w:r w:rsidRPr="00235FA5">
        <w:br/>
        <w:t>Когда все три дочери Селезнёвых оказались на учёбе в Томске, перебрались в город и отец с матерью. Ради комнаты в политехническом общежитии на Вершинке Анна Николаевна устроилась на работу техничкой. </w:t>
      </w:r>
      <w:r w:rsidRPr="00235FA5">
        <w:br/>
        <w:t xml:space="preserve">Но спустя недолгое время </w:t>
      </w:r>
      <w:proofErr w:type="gramStart"/>
      <w:r w:rsidRPr="00235FA5">
        <w:t>работавшему</w:t>
      </w:r>
      <w:proofErr w:type="gramEnd"/>
      <w:r w:rsidRPr="00235FA5">
        <w:t xml:space="preserve"> на различной технике, скажем, на том же грейдере в районном комбинате благоустройства </w:t>
      </w:r>
      <w:proofErr w:type="spellStart"/>
      <w:r w:rsidRPr="00235FA5">
        <w:t>Максимычу</w:t>
      </w:r>
      <w:proofErr w:type="spellEnd"/>
      <w:r w:rsidRPr="00235FA5">
        <w:t xml:space="preserve"> дали квартиру в старом деревянном доме на Ленина, а вскоре и отличную возможность построить кооперативную трёхкомнатную на Иркутском тракте. </w:t>
      </w:r>
      <w:r w:rsidRPr="00235FA5">
        <w:br/>
        <w:t xml:space="preserve">Свою реабилитацию </w:t>
      </w:r>
      <w:proofErr w:type="spellStart"/>
      <w:r w:rsidRPr="00235FA5">
        <w:t>Селезнёв</w:t>
      </w:r>
      <w:proofErr w:type="spellEnd"/>
      <w:r w:rsidRPr="00235FA5">
        <w:t xml:space="preserve"> оформил лишь в середине 90-х. Справка о признании «пострадавшим от политической репрессии» выдана томским областным УВД 5 мая 94-го. Год рождения в справке назван 33-м. Валентин Максимович умер 16 декабря 2016-го и похоронен рядом с его мамой в </w:t>
      </w:r>
      <w:proofErr w:type="spellStart"/>
      <w:r w:rsidRPr="00235FA5">
        <w:t>Подломске</w:t>
      </w:r>
      <w:proofErr w:type="spellEnd"/>
      <w:r w:rsidRPr="00235FA5">
        <w:t xml:space="preserve">, хотя последние годы он проживал в Томске. Фамилия кавалера ордена Красного Знамени </w:t>
      </w:r>
      <w:proofErr w:type="spellStart"/>
      <w:r w:rsidRPr="00235FA5">
        <w:t>Селезнёва</w:t>
      </w:r>
      <w:proofErr w:type="spellEnd"/>
      <w:r w:rsidRPr="00235FA5">
        <w:t xml:space="preserve"> в списке Почётных жителей </w:t>
      </w:r>
      <w:proofErr w:type="spellStart"/>
      <w:r w:rsidRPr="00235FA5">
        <w:t>Подломска</w:t>
      </w:r>
      <w:proofErr w:type="spellEnd"/>
      <w:r w:rsidRPr="00235FA5">
        <w:t xml:space="preserve"> имеется.</w:t>
      </w:r>
    </w:p>
    <w:p w:rsidR="00F159AC" w:rsidRDefault="00261BB7"/>
    <w:sectPr w:rsidR="00F1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D2"/>
    <w:rsid w:val="00235FA5"/>
    <w:rsid w:val="00261BB7"/>
    <w:rsid w:val="005F31D2"/>
    <w:rsid w:val="00A470A4"/>
    <w:rsid w:val="00CC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0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2018-05-05T07:46:00Z</dcterms:created>
  <dcterms:modified xsi:type="dcterms:W3CDTF">2018-05-05T07:48:00Z</dcterms:modified>
</cp:coreProperties>
</file>